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660D" w14:textId="0F2C77CD" w:rsidR="00A60C89" w:rsidRPr="004C41E5" w:rsidRDefault="00A60C89">
      <w:pPr>
        <w:rPr>
          <w:b/>
          <w:bCs/>
          <w:sz w:val="32"/>
          <w:szCs w:val="32"/>
        </w:rPr>
      </w:pPr>
      <w:r w:rsidRPr="004C41E5">
        <w:rPr>
          <w:b/>
          <w:bCs/>
          <w:sz w:val="32"/>
          <w:szCs w:val="32"/>
        </w:rPr>
        <w:t>Eng gesteckte Grenzen</w:t>
      </w:r>
    </w:p>
    <w:p w14:paraId="679E7110" w14:textId="48C4A6D4" w:rsidR="00F10E9B" w:rsidRDefault="00F10E9B">
      <w:r>
        <w:t xml:space="preserve">Corona lässt mich an meine Grenzen stoßen. Nicht, dass wir den Alltag als Familie zwischen Homeoffice und Homeschooling nicht hinkriegen würden. Das läuft erstaunlich gut. Manchmal ertappe ich mich sogar bei dem Gedanken, dass mir die Ruhe derzeit auch ganz gut gefällt. Ich muss nachmittags nicht mehr „Taxi-Mama“ sein und die Kinder zum Musikunterricht oder ins Training fahren. </w:t>
      </w:r>
      <w:r w:rsidR="00A56EE2">
        <w:t>V</w:t>
      </w:r>
      <w:r>
        <w:t>iele Verpflichtungen fallen weg und alle Mahlzeiten können wir als Familie in Ruhe genießen. Keiner verfällt in Hektik, weil er gleich wieder losmuss. Solche Situationen</w:t>
      </w:r>
      <w:r w:rsidR="00A56EE2">
        <w:t xml:space="preserve"> kennen wir sonst nur aus dem </w:t>
      </w:r>
      <w:r>
        <w:t xml:space="preserve">Urlaub. </w:t>
      </w:r>
    </w:p>
    <w:p w14:paraId="6FB01E06" w14:textId="37FCBD5A" w:rsidR="00A56EE2" w:rsidRDefault="00F10E9B">
      <w:r>
        <w:t xml:space="preserve">Wenn ich aber über die größeren Zusammenhänge und Auswirkungen der Corona-Krise nachdenke, dann komme ich schnell an meine Grenzen. Ich denke an meine Schwester, die auf einer Intensivstation </w:t>
      </w:r>
      <w:r w:rsidR="00A56EE2">
        <w:t xml:space="preserve">mit </w:t>
      </w:r>
      <w:r>
        <w:t>Corona-Patienten arbeitet. Sie</w:t>
      </w:r>
      <w:r w:rsidR="00A56EE2">
        <w:t xml:space="preserve"> erzählte mir am Telefon, dass sie sich zum ersten Mal ernstlich Sorgen um ihre eigene Gesundheit macht. Deutschlandweit gibt es nicht </w:t>
      </w:r>
      <w:r>
        <w:t>ausreichend Gesichtsmasken</w:t>
      </w:r>
      <w:r w:rsidR="00A56EE2">
        <w:t xml:space="preserve">. Deswegen müssen sie auf der Station Gesichtsmasken </w:t>
      </w:r>
      <w:r>
        <w:t>nach dem ersten Gebrauch trocknen, um sie da</w:t>
      </w:r>
      <w:r w:rsidR="00A60C89">
        <w:t xml:space="preserve">nach </w:t>
      </w:r>
      <w:r>
        <w:t>wieder anzuziehen. Das widerspricht allen Hygieneregeln.</w:t>
      </w:r>
      <w:r w:rsidR="00A56EE2">
        <w:t xml:space="preserve"> Ja, wo leben wir denn?! Bisher dachte ich immer: in einem hochentwickelten Land.</w:t>
      </w:r>
      <w:r>
        <w:t xml:space="preserve"> Feuerwehrmänner</w:t>
      </w:r>
      <w:r w:rsidR="00A56EE2">
        <w:t xml:space="preserve"> schicken wir</w:t>
      </w:r>
      <w:r>
        <w:t xml:space="preserve"> </w:t>
      </w:r>
      <w:r w:rsidR="00A56EE2">
        <w:t>doch</w:t>
      </w:r>
      <w:r>
        <w:t xml:space="preserve"> auch nicht</w:t>
      </w:r>
      <w:r w:rsidR="00A56EE2">
        <w:t xml:space="preserve"> ohne Schutzausrüstung in brennende Häuser! </w:t>
      </w:r>
    </w:p>
    <w:p w14:paraId="413279C5" w14:textId="0B3CA53E" w:rsidR="009D32A1" w:rsidRDefault="00F10E9B">
      <w:r>
        <w:t>Ich sehe die rasant steigenden Zahlen der Infizierten</w:t>
      </w:r>
      <w:r w:rsidR="00A56EE2">
        <w:t xml:space="preserve"> in Deutschland</w:t>
      </w:r>
      <w:r>
        <w:t xml:space="preserve"> und mir wird schwindlig. Ich mag dann nicht mehr weiterdenken, wie es </w:t>
      </w:r>
      <w:r w:rsidR="00A56EE2">
        <w:t xml:space="preserve">bei uns </w:t>
      </w:r>
      <w:r>
        <w:t>wohl in einer Woche oder in einem Monat aussieht. Genau dieses „Nicht-mehr-Weiterdenken-wollen“</w:t>
      </w:r>
      <w:r w:rsidR="009D32A1">
        <w:t xml:space="preserve"> sind die Grenzen, an die ich derzeit stoße. Natürlich sage ich mir, dass dieses Nicht-Weiterdenken auch ein Selbstschutz ist. Wer sieht schon gern in Abgründe?! Ich merke aber auch, dass</w:t>
      </w:r>
      <w:r w:rsidR="00A56EE2">
        <w:t xml:space="preserve"> ich</w:t>
      </w:r>
      <w:r w:rsidR="009D32A1">
        <w:t xml:space="preserve"> Nachrichten und Informationen, die ich vor der Corona-Krise noch sehr wichtig fand, auf einmal gar nicht mehr an mich ranlasse. Newsletter über die Situation der Menschen in Nordsyrien</w:t>
      </w:r>
      <w:r w:rsidR="00A56EE2">
        <w:t xml:space="preserve">, in Jemen </w:t>
      </w:r>
      <w:r w:rsidR="009D32A1">
        <w:t xml:space="preserve">oder in den Kriegsregionen der Ukraine klicke ich </w:t>
      </w:r>
      <w:r w:rsidR="00A56EE2">
        <w:t xml:space="preserve">derzeit </w:t>
      </w:r>
      <w:r w:rsidR="009D32A1">
        <w:t xml:space="preserve">einfach weg. Dass die Lage in den Flüchtlingslagern in Griechenland immer unerträglicher wird, dass nach wie vor Menschen im Mittelmeer ertrinken, ist zu einem diffusen Hintergrundrauschen geworden. Ich kann mich damit jetzt nicht auch noch belasten… Was aber bedeutet das im Großen und Ganzen? </w:t>
      </w:r>
      <w:r w:rsidR="00A56EE2">
        <w:t xml:space="preserve">Hat Corona in wenigen Wochen jegliche Solidarität mit Menschen aufgesogen, </w:t>
      </w:r>
      <w:r w:rsidR="009D32A1">
        <w:t xml:space="preserve">die in noch viel schwierigeren Situationen leben? Stirbt mit Corona </w:t>
      </w:r>
      <w:r w:rsidR="00A56EE2">
        <w:t xml:space="preserve">das Interesse für die </w:t>
      </w:r>
      <w:r w:rsidR="009D32A1">
        <w:t xml:space="preserve">globalen Themen? Ich habe keine Antwort auf diese Fragen, kann sie nur stehen lassen und </w:t>
      </w:r>
      <w:r w:rsidR="00A56EE2">
        <w:t xml:space="preserve">mir </w:t>
      </w:r>
      <w:r w:rsidR="009D32A1">
        <w:t>meine</w:t>
      </w:r>
      <w:r w:rsidR="00A56EE2">
        <w:t>r</w:t>
      </w:r>
      <w:r w:rsidR="009D32A1">
        <w:t xml:space="preserve"> ach so eng gesteckten Grenzen</w:t>
      </w:r>
      <w:r w:rsidR="00A56EE2">
        <w:t xml:space="preserve"> bewusst werden. </w:t>
      </w:r>
    </w:p>
    <w:p w14:paraId="12786126" w14:textId="33072A25" w:rsidR="00A56EE2" w:rsidRDefault="009D32A1">
      <w:r>
        <w:t>Tröstlich ist in diesen Tagen, dass wir im ganz Kleinen jetzt mehr Solidarität erleben</w:t>
      </w:r>
      <w:r w:rsidR="00A56EE2">
        <w:t xml:space="preserve"> als je zuvor</w:t>
      </w:r>
      <w:r>
        <w:t>. Seit zehn Tagen singen wir hier in der Nachbarschaft jeden Abend „Der Mond ist aufgegangen“. In steter Regelmäßigkeit komm</w:t>
      </w:r>
      <w:r w:rsidR="00A56EE2">
        <w:t xml:space="preserve">t eine Gruppe von </w:t>
      </w:r>
      <w:r>
        <w:t>zehn bis zwanzig Leute</w:t>
      </w:r>
      <w:r w:rsidR="00A56EE2">
        <w:t>n</w:t>
      </w:r>
      <w:r>
        <w:t xml:space="preserve"> – mit gebührendem Abstand – zusammen und sing</w:t>
      </w:r>
      <w:r w:rsidR="00A56EE2">
        <w:t>t</w:t>
      </w:r>
      <w:r>
        <w:t xml:space="preserve"> ein Lied, das</w:t>
      </w:r>
      <w:r w:rsidR="00A56EE2">
        <w:t xml:space="preserve"> für mich in diesen Zeiten zum Gebet geworden ist. </w:t>
      </w:r>
      <w:r w:rsidR="004C41E5">
        <w:br/>
      </w:r>
      <w:r>
        <w:t>„Wir stolzen Menschenkinder</w:t>
      </w:r>
      <w:r w:rsidR="004C41E5">
        <w:br/>
      </w:r>
      <w:r>
        <w:t>sind eitel arme Sünder</w:t>
      </w:r>
      <w:r w:rsidR="004C41E5">
        <w:br/>
      </w:r>
      <w:r>
        <w:t xml:space="preserve">und wissen </w:t>
      </w:r>
      <w:r w:rsidR="004C41E5">
        <w:t>gar</w:t>
      </w:r>
      <w:r>
        <w:t xml:space="preserve"> nicht viel. </w:t>
      </w:r>
      <w:r w:rsidR="004C41E5">
        <w:br/>
      </w:r>
      <w:r>
        <w:t xml:space="preserve">Wir spinnen Luftgespinste </w:t>
      </w:r>
      <w:r w:rsidR="004C41E5">
        <w:br/>
      </w:r>
      <w:r>
        <w:t xml:space="preserve">und suchen </w:t>
      </w:r>
      <w:r w:rsidR="004C41E5">
        <w:t xml:space="preserve">viele </w:t>
      </w:r>
      <w:r w:rsidR="00A56EE2">
        <w:t xml:space="preserve">Künste </w:t>
      </w:r>
      <w:r w:rsidR="004C41E5">
        <w:br/>
      </w:r>
      <w:r w:rsidR="00A56EE2">
        <w:t>und kommen weiter von dem Ziel.</w:t>
      </w:r>
      <w:r w:rsidR="004C41E5">
        <w:br/>
      </w:r>
      <w:r w:rsidR="004C41E5">
        <w:br/>
        <w:t xml:space="preserve">Gott, </w:t>
      </w:r>
      <w:r w:rsidR="00A56EE2">
        <w:t xml:space="preserve">lass dein Heil </w:t>
      </w:r>
      <w:r w:rsidR="004C41E5">
        <w:t xml:space="preserve">uns </w:t>
      </w:r>
      <w:r w:rsidR="00A56EE2">
        <w:t xml:space="preserve">schauen, </w:t>
      </w:r>
      <w:r w:rsidR="004C41E5">
        <w:br/>
      </w:r>
      <w:r w:rsidR="00A56EE2">
        <w:t xml:space="preserve">auf nichts </w:t>
      </w:r>
      <w:proofErr w:type="spellStart"/>
      <w:r w:rsidR="00A56EE2">
        <w:t>Vergänglichs</w:t>
      </w:r>
      <w:proofErr w:type="spellEnd"/>
      <w:r w:rsidR="00A56EE2">
        <w:t xml:space="preserve"> </w:t>
      </w:r>
      <w:r w:rsidR="004C41E5">
        <w:t>tr</w:t>
      </w:r>
      <w:r w:rsidR="00A56EE2">
        <w:t xml:space="preserve">auen, </w:t>
      </w:r>
      <w:r w:rsidR="004C41E5">
        <w:br/>
      </w:r>
      <w:r w:rsidR="00A56EE2">
        <w:t xml:space="preserve">nicht Eitelkeit uns </w:t>
      </w:r>
      <w:proofErr w:type="spellStart"/>
      <w:r w:rsidR="00A56EE2">
        <w:t>freun</w:t>
      </w:r>
      <w:proofErr w:type="spellEnd"/>
      <w:r w:rsidR="00A56EE2">
        <w:t xml:space="preserve">. </w:t>
      </w:r>
      <w:r w:rsidR="004C41E5">
        <w:br/>
      </w:r>
      <w:r w:rsidR="00A56EE2">
        <w:t xml:space="preserve">Lass uns einfältig werden </w:t>
      </w:r>
      <w:r w:rsidR="004C41E5">
        <w:br/>
      </w:r>
      <w:r w:rsidR="00A56EE2">
        <w:t xml:space="preserve">und vor dir hier auf Erden </w:t>
      </w:r>
      <w:r w:rsidR="004C41E5">
        <w:br/>
      </w:r>
      <w:r w:rsidR="00A56EE2">
        <w:t>wie Kinder fromm und fröhlich sein</w:t>
      </w:r>
      <w:r w:rsidR="004C41E5">
        <w:t>!</w:t>
      </w:r>
      <w:r w:rsidR="00A56EE2">
        <w:t>“</w:t>
      </w:r>
    </w:p>
    <w:p w14:paraId="4A4A0498" w14:textId="5193C05D" w:rsidR="00A56EE2" w:rsidRPr="008343FA" w:rsidRDefault="00A56EE2" w:rsidP="008343FA">
      <w:pPr>
        <w:jc w:val="right"/>
        <w:rPr>
          <w:b/>
          <w:bCs/>
        </w:rPr>
      </w:pPr>
      <w:r w:rsidRPr="008343FA">
        <w:rPr>
          <w:b/>
          <w:bCs/>
        </w:rPr>
        <w:t>Katja Dorothea Buck</w:t>
      </w:r>
      <w:bookmarkStart w:id="0" w:name="_GoBack"/>
      <w:bookmarkEnd w:id="0"/>
    </w:p>
    <w:sectPr w:rsidR="00A56EE2" w:rsidRPr="008343FA" w:rsidSect="004C41E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9B"/>
    <w:rsid w:val="003A2C4D"/>
    <w:rsid w:val="003B1027"/>
    <w:rsid w:val="004C41E5"/>
    <w:rsid w:val="008343FA"/>
    <w:rsid w:val="009D32A1"/>
    <w:rsid w:val="00A56EE2"/>
    <w:rsid w:val="00A60C89"/>
    <w:rsid w:val="00AA30E9"/>
    <w:rsid w:val="00F10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B371"/>
  <w15:chartTrackingRefBased/>
  <w15:docId w15:val="{10E30D67-C31E-4277-9EAA-1C2A27F3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2910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Buck</dc:creator>
  <cp:keywords/>
  <dc:description/>
  <cp:lastModifiedBy>Schweizer, Friedhelm</cp:lastModifiedBy>
  <cp:revision>2</cp:revision>
  <dcterms:created xsi:type="dcterms:W3CDTF">2020-03-30T17:27:00Z</dcterms:created>
  <dcterms:modified xsi:type="dcterms:W3CDTF">2020-03-30T17:27:00Z</dcterms:modified>
</cp:coreProperties>
</file>